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9" w:rsidRDefault="00320D49" w:rsidP="00320D49">
      <w:pPr>
        <w:jc w:val="center"/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</w:rPr>
        <w:t>План- програма</w:t>
      </w:r>
    </w:p>
    <w:p w:rsidR="00320D49" w:rsidRDefault="00320D49" w:rsidP="00320D49">
      <w:pPr>
        <w:jc w:val="center"/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</w:rPr>
        <w:t>за</w:t>
      </w:r>
    </w:p>
    <w:p w:rsidR="00320D49" w:rsidRDefault="00320D49" w:rsidP="00320D49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дейността на Народно Читалище „Иван Вазов -1952г.”</w:t>
      </w:r>
    </w:p>
    <w:p w:rsidR="00320D49" w:rsidRDefault="00320D49" w:rsidP="00320D49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с. Планиница ,общ. Руен, </w:t>
      </w:r>
      <w:proofErr w:type="spellStart"/>
      <w:r>
        <w:rPr>
          <w:rFonts w:ascii="Bookman Old Style" w:hAnsi="Bookman Old Style"/>
          <w:sz w:val="32"/>
          <w:szCs w:val="32"/>
        </w:rPr>
        <w:t>обл</w:t>
      </w:r>
      <w:proofErr w:type="spellEnd"/>
      <w:r>
        <w:rPr>
          <w:rFonts w:ascii="Bookman Old Style" w:hAnsi="Bookman Old Style"/>
          <w:sz w:val="32"/>
          <w:szCs w:val="32"/>
        </w:rPr>
        <w:t>.Бургас за 20</w:t>
      </w:r>
      <w:r>
        <w:rPr>
          <w:rFonts w:ascii="Bookman Old Style" w:hAnsi="Bookman Old Style"/>
          <w:sz w:val="32"/>
          <w:szCs w:val="32"/>
          <w:lang w:val="en-US"/>
        </w:rPr>
        <w:t>21</w:t>
      </w:r>
      <w:r>
        <w:rPr>
          <w:rFonts w:ascii="Bookman Old Style" w:hAnsi="Bookman Old Style"/>
          <w:sz w:val="32"/>
          <w:szCs w:val="32"/>
        </w:rPr>
        <w:t>г.</w:t>
      </w:r>
    </w:p>
    <w:p w:rsidR="00320D49" w:rsidRDefault="00320D49" w:rsidP="00320D49">
      <w:pPr>
        <w:jc w:val="center"/>
        <w:rPr>
          <w:rFonts w:ascii="Bookman Old Style" w:hAnsi="Bookman Old Style"/>
          <w:sz w:val="32"/>
          <w:szCs w:val="32"/>
        </w:rPr>
      </w:pPr>
    </w:p>
    <w:p w:rsidR="00320D49" w:rsidRDefault="00320D49" w:rsidP="00320D49">
      <w:pPr>
        <w:jc w:val="center"/>
        <w:rPr>
          <w:rFonts w:ascii="Bookman Old Style" w:hAnsi="Bookman Old Style"/>
          <w:sz w:val="32"/>
          <w:szCs w:val="32"/>
        </w:rPr>
      </w:pPr>
    </w:p>
    <w:p w:rsidR="00320D49" w:rsidRPr="00151008" w:rsidRDefault="00320D49" w:rsidP="00510647">
      <w:pPr>
        <w:rPr>
          <w:sz w:val="32"/>
          <w:szCs w:val="32"/>
          <w:u w:val="single"/>
        </w:rPr>
      </w:pPr>
      <w:r w:rsidRPr="00151008">
        <w:rPr>
          <w:sz w:val="32"/>
          <w:szCs w:val="32"/>
          <w:u w:val="single"/>
        </w:rPr>
        <w:t>ОСНОВНИ ЗАДАЧИ И ЦЕЛИ</w:t>
      </w:r>
    </w:p>
    <w:p w:rsidR="00320D49" w:rsidRDefault="00320D49" w:rsidP="00320D49">
      <w:pPr>
        <w:rPr>
          <w:sz w:val="32"/>
          <w:szCs w:val="32"/>
        </w:rPr>
      </w:pPr>
    </w:p>
    <w:p w:rsidR="00320D49" w:rsidRDefault="00320D49" w:rsidP="00320D49">
      <w:pPr>
        <w:rPr>
          <w:sz w:val="32"/>
          <w:szCs w:val="32"/>
        </w:rPr>
      </w:pPr>
      <w:r>
        <w:rPr>
          <w:sz w:val="32"/>
          <w:szCs w:val="32"/>
        </w:rPr>
        <w:t>1.Целите на читалището са да задоволят потребностите на местното население свързани с:</w:t>
      </w:r>
    </w:p>
    <w:p w:rsidR="00320D49" w:rsidRDefault="00320D49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 А. Запазване на обичаите и традициите.</w:t>
      </w:r>
    </w:p>
    <w:p w:rsidR="00320D49" w:rsidRDefault="00320D49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 Б. Развитие и обогатяване на културния живот, социалната и образователната дейност на местното население.</w:t>
      </w:r>
    </w:p>
    <w:p w:rsidR="00320D49" w:rsidRDefault="00320D49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 В. Възпитание и утвърждаване на социалното самосъзнание.</w:t>
      </w:r>
    </w:p>
    <w:p w:rsidR="00320D49" w:rsidRDefault="00320D49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2. За постигане на целите, </w:t>
      </w:r>
      <w:proofErr w:type="spellStart"/>
      <w:r>
        <w:rPr>
          <w:sz w:val="32"/>
          <w:szCs w:val="32"/>
        </w:rPr>
        <w:t>читалищ</w:t>
      </w:r>
      <w:proofErr w:type="spellEnd"/>
      <w:r>
        <w:rPr>
          <w:sz w:val="32"/>
          <w:szCs w:val="32"/>
          <w:lang w:val="en-US"/>
        </w:rPr>
        <w:t>e</w:t>
      </w:r>
      <w:r>
        <w:rPr>
          <w:sz w:val="32"/>
          <w:szCs w:val="32"/>
        </w:rPr>
        <w:t>то трябва да извършва следните  дейности</w:t>
      </w:r>
    </w:p>
    <w:p w:rsidR="00320D49" w:rsidRDefault="00320D49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А. Събиране и разпространяване на знания за родния край.</w:t>
      </w:r>
    </w:p>
    <w:p w:rsidR="00320D49" w:rsidRDefault="00320D49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Б. Организиране и честване на бележити дати и годишнини.</w:t>
      </w:r>
    </w:p>
    <w:p w:rsidR="00320D49" w:rsidRPr="00E1106E" w:rsidRDefault="00320D49" w:rsidP="00320D49">
      <w:pPr>
        <w:pStyle w:val="3"/>
        <w:numPr>
          <w:ilvl w:val="0"/>
          <w:numId w:val="0"/>
        </w:numPr>
        <w:ind w:left="720" w:hanging="720"/>
        <w:jc w:val="left"/>
        <w:rPr>
          <w:lang w:eastAsia="bg-BG"/>
        </w:rPr>
      </w:pPr>
      <w:r w:rsidRPr="00320D49">
        <w:rPr>
          <w:szCs w:val="32"/>
        </w:rPr>
        <w:t xml:space="preserve">             В.</w:t>
      </w:r>
      <w:r w:rsidRPr="00E1106E">
        <w:rPr>
          <w:lang w:eastAsia="bg-BG"/>
        </w:rPr>
        <w:t xml:space="preserve"> Активно участие в проекти</w:t>
      </w:r>
      <w:r w:rsidRPr="00E1106E">
        <w:rPr>
          <w:lang w:val="en-US" w:eastAsia="bg-BG"/>
        </w:rPr>
        <w:t xml:space="preserve"> </w:t>
      </w:r>
      <w:r w:rsidRPr="00E1106E">
        <w:rPr>
          <w:lang w:eastAsia="bg-BG"/>
        </w:rPr>
        <w:t>и програми.</w:t>
      </w:r>
    </w:p>
    <w:p w:rsidR="00320D49" w:rsidRDefault="00320D49" w:rsidP="00320D49">
      <w:pPr>
        <w:pStyle w:val="21"/>
      </w:pPr>
      <w:r>
        <w:rPr>
          <w:sz w:val="28"/>
          <w:szCs w:val="28"/>
        </w:rPr>
        <w:t xml:space="preserve">              </w:t>
      </w:r>
      <w:r>
        <w:rPr>
          <w:szCs w:val="32"/>
        </w:rPr>
        <w:t xml:space="preserve"> Г</w:t>
      </w:r>
      <w:r>
        <w:t xml:space="preserve">. Читалищното настоятелство да работи за максималното включване на населението във всякакви форми на читалищна дейност. </w:t>
      </w:r>
    </w:p>
    <w:p w:rsidR="00320D49" w:rsidRPr="00320D49" w:rsidRDefault="00320D49" w:rsidP="00320D49">
      <w:pPr>
        <w:rPr>
          <w:sz w:val="32"/>
          <w:szCs w:val="32"/>
        </w:rPr>
      </w:pPr>
    </w:p>
    <w:p w:rsidR="00320D49" w:rsidRDefault="00320D49" w:rsidP="0015100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ОБСЛУЖВАНЕ НА ЧИТАТЕЛИТЕ И РАБОТА С ТЯХ</w:t>
      </w:r>
    </w:p>
    <w:p w:rsidR="00320D49" w:rsidRDefault="00320D49" w:rsidP="00320D49">
      <w:pPr>
        <w:jc w:val="center"/>
        <w:rPr>
          <w:sz w:val="32"/>
          <w:szCs w:val="32"/>
          <w:u w:val="single"/>
        </w:rPr>
      </w:pPr>
    </w:p>
    <w:p w:rsidR="00320D49" w:rsidRDefault="00320D49" w:rsidP="00320D4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51008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1.Читателите да се запознават с техните права и задължения с цел по добра  </w:t>
      </w:r>
      <w:proofErr w:type="spellStart"/>
      <w:r>
        <w:rPr>
          <w:sz w:val="32"/>
          <w:szCs w:val="32"/>
        </w:rPr>
        <w:t>събираемост</w:t>
      </w:r>
      <w:proofErr w:type="spellEnd"/>
      <w:r>
        <w:rPr>
          <w:sz w:val="32"/>
          <w:szCs w:val="32"/>
        </w:rPr>
        <w:t xml:space="preserve">  на книгите</w:t>
      </w:r>
    </w:p>
    <w:p w:rsidR="00320D49" w:rsidRDefault="00320D49" w:rsidP="00320D49">
      <w:pPr>
        <w:ind w:right="567"/>
        <w:rPr>
          <w:sz w:val="32"/>
        </w:rPr>
      </w:pPr>
      <w:r>
        <w:rPr>
          <w:sz w:val="32"/>
        </w:rPr>
        <w:t xml:space="preserve">    </w:t>
      </w:r>
      <w:r w:rsidR="00151008">
        <w:rPr>
          <w:sz w:val="32"/>
        </w:rPr>
        <w:t xml:space="preserve">        </w:t>
      </w:r>
      <w:r>
        <w:rPr>
          <w:sz w:val="32"/>
        </w:rPr>
        <w:t xml:space="preserve"> 2. Включване на нови иновативни услуги за привличане на читатели от всички възрасти.</w:t>
      </w:r>
    </w:p>
    <w:p w:rsidR="00151008" w:rsidRDefault="00320D49" w:rsidP="00151008">
      <w:pPr>
        <w:ind w:right="567"/>
        <w:rPr>
          <w:sz w:val="32"/>
        </w:rPr>
      </w:pPr>
      <w:r>
        <w:rPr>
          <w:sz w:val="32"/>
        </w:rPr>
        <w:t xml:space="preserve">    </w:t>
      </w:r>
      <w:r w:rsidR="00151008">
        <w:rPr>
          <w:sz w:val="32"/>
        </w:rPr>
        <w:t xml:space="preserve">        </w:t>
      </w:r>
      <w:r>
        <w:rPr>
          <w:sz w:val="32"/>
        </w:rPr>
        <w:t xml:space="preserve"> 3. Продължаване на добрите традиции в културната дейност и включване на нови форми.</w:t>
      </w:r>
    </w:p>
    <w:p w:rsidR="00151008" w:rsidRDefault="00151008" w:rsidP="00151008">
      <w:pPr>
        <w:ind w:right="567"/>
        <w:rPr>
          <w:sz w:val="32"/>
        </w:rPr>
      </w:pPr>
      <w:r w:rsidRPr="00151008">
        <w:rPr>
          <w:sz w:val="32"/>
        </w:rPr>
        <w:t xml:space="preserve">             </w:t>
      </w:r>
      <w:r w:rsidR="00510647" w:rsidRPr="00151008">
        <w:rPr>
          <w:rStyle w:val="20"/>
          <w:u w:val="none"/>
        </w:rPr>
        <w:t xml:space="preserve"> 4.Насърчаване на четенето със специално внимание към учащите до VІІІ клас чрез организиране на групови екскурзии, детски утра, викторини, конкурси, колективни четения и др.</w:t>
      </w:r>
    </w:p>
    <w:p w:rsidR="00320D49" w:rsidRPr="00151008" w:rsidRDefault="00151008" w:rsidP="00151008">
      <w:pPr>
        <w:ind w:right="567"/>
        <w:rPr>
          <w:sz w:val="32"/>
        </w:rPr>
      </w:pPr>
      <w:r>
        <w:rPr>
          <w:sz w:val="32"/>
        </w:rPr>
        <w:lastRenderedPageBreak/>
        <w:t xml:space="preserve"> </w:t>
      </w:r>
      <w:r w:rsidR="00320D49">
        <w:rPr>
          <w:sz w:val="32"/>
          <w:szCs w:val="32"/>
          <w:u w:val="single"/>
        </w:rPr>
        <w:t>КУЛТУРНИ МАСОВИ МЕРОПРИЯТИЯ</w:t>
      </w:r>
    </w:p>
    <w:p w:rsidR="00151008" w:rsidRDefault="00151008" w:rsidP="00320D49">
      <w:pPr>
        <w:pStyle w:val="a4"/>
        <w:rPr>
          <w:b/>
          <w:bCs/>
          <w:color w:val="5F497A"/>
          <w:sz w:val="32"/>
          <w:szCs w:val="32"/>
          <w:u w:val="single"/>
        </w:rPr>
      </w:pPr>
    </w:p>
    <w:p w:rsidR="00320D49" w:rsidRDefault="00151008" w:rsidP="00320D49">
      <w:pPr>
        <w:pStyle w:val="a4"/>
        <w:rPr>
          <w:sz w:val="32"/>
          <w:szCs w:val="32"/>
        </w:rPr>
      </w:pPr>
      <w:r w:rsidRPr="00151008">
        <w:rPr>
          <w:b/>
          <w:bCs/>
          <w:color w:val="5F497A"/>
          <w:sz w:val="32"/>
          <w:szCs w:val="32"/>
        </w:rPr>
        <w:t xml:space="preserve">         </w:t>
      </w:r>
      <w:r w:rsidR="00320D49">
        <w:rPr>
          <w:sz w:val="32"/>
          <w:szCs w:val="32"/>
        </w:rPr>
        <w:t>1.  Във връзка с бе</w:t>
      </w:r>
      <w:r>
        <w:rPr>
          <w:sz w:val="32"/>
          <w:szCs w:val="32"/>
        </w:rPr>
        <w:t xml:space="preserve">лежитите дати и годишнини да </w:t>
      </w:r>
      <w:proofErr w:type="spellStart"/>
      <w:r>
        <w:rPr>
          <w:sz w:val="32"/>
          <w:szCs w:val="32"/>
        </w:rPr>
        <w:t>се</w:t>
      </w:r>
      <w:r w:rsidR="00320D49">
        <w:rPr>
          <w:sz w:val="32"/>
          <w:szCs w:val="32"/>
        </w:rPr>
        <w:t>изготвят</w:t>
      </w:r>
      <w:proofErr w:type="spellEnd"/>
    </w:p>
    <w:p w:rsidR="00212564" w:rsidRDefault="00320D49" w:rsidP="00212564">
      <w:pPr>
        <w:pStyle w:val="21"/>
        <w:tabs>
          <w:tab w:val="left" w:pos="9355"/>
        </w:tabs>
      </w:pPr>
      <w:r>
        <w:rPr>
          <w:szCs w:val="32"/>
        </w:rPr>
        <w:t xml:space="preserve"> кътове,  тематични витрини, литературни вечери, утра, а някои от тях да бъдат   съпроводени с литературно-музикални програми, конкурси, викторини и др.</w:t>
      </w:r>
      <w:r w:rsidR="00212564">
        <w:t xml:space="preserve">    </w:t>
      </w:r>
    </w:p>
    <w:p w:rsidR="00212564" w:rsidRDefault="00212564" w:rsidP="00212564">
      <w:pPr>
        <w:pStyle w:val="21"/>
        <w:tabs>
          <w:tab w:val="left" w:pos="9355"/>
        </w:tabs>
      </w:pPr>
      <w:r>
        <w:t xml:space="preserve">            06.01 – </w:t>
      </w:r>
      <w:proofErr w:type="spellStart"/>
      <w:r>
        <w:t>рожд</w:t>
      </w:r>
      <w:proofErr w:type="spellEnd"/>
      <w:r>
        <w:t>. дата на Христо Ботев 1848г.</w:t>
      </w:r>
    </w:p>
    <w:p w:rsidR="00212564" w:rsidRDefault="00212564" w:rsidP="00212564">
      <w:pPr>
        <w:pStyle w:val="21"/>
        <w:tabs>
          <w:tab w:val="left" w:pos="9355"/>
        </w:tabs>
      </w:pPr>
      <w:r>
        <w:rPr>
          <w:szCs w:val="32"/>
        </w:rPr>
        <w:t xml:space="preserve">            21.01</w:t>
      </w:r>
      <w:r w:rsidR="00320D49">
        <w:rPr>
          <w:szCs w:val="32"/>
        </w:rPr>
        <w:t>- Ден на родилната помощ.</w:t>
      </w:r>
      <w:r>
        <w:t xml:space="preserve">      </w:t>
      </w:r>
    </w:p>
    <w:p w:rsidR="00212564" w:rsidRDefault="00212564" w:rsidP="00212564">
      <w:pPr>
        <w:pStyle w:val="21"/>
        <w:tabs>
          <w:tab w:val="left" w:pos="9355"/>
        </w:tabs>
      </w:pPr>
      <w:r>
        <w:t xml:space="preserve">            19.02 – Обесването на Васил Левски</w:t>
      </w:r>
    </w:p>
    <w:p w:rsidR="00320D49" w:rsidRDefault="00212564" w:rsidP="00320D49">
      <w:pPr>
        <w:rPr>
          <w:sz w:val="32"/>
          <w:szCs w:val="32"/>
        </w:rPr>
      </w:pPr>
      <w:r w:rsidRPr="00212564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</w:t>
      </w:r>
      <w:r w:rsidRPr="00212564">
        <w:rPr>
          <w:sz w:val="32"/>
          <w:szCs w:val="32"/>
        </w:rPr>
        <w:t xml:space="preserve"> Края на февруари</w:t>
      </w:r>
      <w:r>
        <w:rPr>
          <w:sz w:val="32"/>
          <w:szCs w:val="32"/>
        </w:rPr>
        <w:t xml:space="preserve"> к</w:t>
      </w:r>
      <w:r w:rsidR="00320D49">
        <w:rPr>
          <w:sz w:val="32"/>
          <w:szCs w:val="32"/>
        </w:rPr>
        <w:t>олективно изработване на мартеници и отбелязване Деня</w:t>
      </w:r>
      <w:r w:rsidR="00CB4DB1">
        <w:rPr>
          <w:sz w:val="32"/>
          <w:szCs w:val="32"/>
        </w:rPr>
        <w:t xml:space="preserve"> на Баба Марта </w:t>
      </w:r>
    </w:p>
    <w:p w:rsidR="00320D49" w:rsidRDefault="00CB4DB1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03.03 - </w:t>
      </w:r>
      <w:r w:rsidR="00320D49">
        <w:rPr>
          <w:sz w:val="32"/>
          <w:szCs w:val="32"/>
        </w:rPr>
        <w:t>Национален празник на Република България.</w:t>
      </w:r>
    </w:p>
    <w:p w:rsidR="00CB4DB1" w:rsidRPr="00CB4DB1" w:rsidRDefault="00CB4DB1" w:rsidP="00CB4DB1">
      <w:pPr>
        <w:pStyle w:val="2"/>
        <w:rPr>
          <w:rFonts w:ascii="Bookman Old Style" w:hAnsi="Bookman Old Style" w:cs="Arial"/>
          <w:b/>
          <w:color w:val="FF0000"/>
          <w:u w:val="none"/>
          <w:lang w:val="en-AU"/>
        </w:rPr>
      </w:pPr>
      <w:r w:rsidRPr="00CB4DB1">
        <w:rPr>
          <w:szCs w:val="32"/>
          <w:u w:val="none"/>
        </w:rPr>
        <w:t xml:space="preserve">            08.03 - </w:t>
      </w:r>
      <w:r w:rsidR="00320D49" w:rsidRPr="00CB4DB1">
        <w:rPr>
          <w:szCs w:val="32"/>
          <w:u w:val="none"/>
        </w:rPr>
        <w:t>Международен ден на жената.</w:t>
      </w:r>
      <w:r w:rsidRPr="00CB4DB1">
        <w:rPr>
          <w:u w:val="none"/>
        </w:rPr>
        <w:t xml:space="preserve">     </w:t>
      </w:r>
    </w:p>
    <w:p w:rsidR="00CB4DB1" w:rsidRPr="002543A9" w:rsidRDefault="00CB4DB1" w:rsidP="00CB4DB1">
      <w:pPr>
        <w:pStyle w:val="2"/>
        <w:rPr>
          <w:rFonts w:ascii="Bookman Old Style" w:hAnsi="Bookman Old Style" w:cs="Arial"/>
          <w:b/>
          <w:color w:val="FF0000"/>
          <w:u w:val="none"/>
          <w:lang w:val="en-AU"/>
        </w:rPr>
      </w:pPr>
      <w:r>
        <w:rPr>
          <w:u w:val="none"/>
        </w:rPr>
        <w:t xml:space="preserve">           </w:t>
      </w:r>
      <w:r w:rsidRPr="002543A9">
        <w:rPr>
          <w:u w:val="none"/>
        </w:rPr>
        <w:t xml:space="preserve"> 01.04 – Международен ден на хумора и шегата</w:t>
      </w:r>
      <w:r>
        <w:rPr>
          <w:u w:val="none"/>
        </w:rPr>
        <w:t xml:space="preserve"> </w:t>
      </w:r>
    </w:p>
    <w:p w:rsidR="00CB4DB1" w:rsidRPr="002543A9" w:rsidRDefault="00CB4DB1" w:rsidP="00CB4DB1">
      <w:pPr>
        <w:pStyle w:val="2"/>
        <w:rPr>
          <w:u w:val="none"/>
        </w:rPr>
      </w:pPr>
      <w:r w:rsidRPr="002543A9">
        <w:rPr>
          <w:u w:val="none"/>
        </w:rPr>
        <w:t xml:space="preserve">       </w:t>
      </w:r>
      <w:r>
        <w:rPr>
          <w:u w:val="none"/>
        </w:rPr>
        <w:t xml:space="preserve">     </w:t>
      </w:r>
      <w:r w:rsidRPr="002543A9">
        <w:rPr>
          <w:u w:val="none"/>
        </w:rPr>
        <w:t>12.04 - Международен ден на авиацията и космонавтиката</w:t>
      </w:r>
    </w:p>
    <w:p w:rsidR="00320D49" w:rsidRDefault="00CB4DB1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20D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23.04 - </w:t>
      </w:r>
      <w:r w:rsidR="00320D49">
        <w:rPr>
          <w:sz w:val="32"/>
          <w:szCs w:val="32"/>
        </w:rPr>
        <w:t xml:space="preserve"> Световен ден на книгата.</w:t>
      </w:r>
    </w:p>
    <w:p w:rsidR="00320D49" w:rsidRDefault="00CB4DB1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06.05 - </w:t>
      </w:r>
      <w:r w:rsidR="00E81D8B">
        <w:rPr>
          <w:sz w:val="32"/>
          <w:szCs w:val="32"/>
        </w:rPr>
        <w:t xml:space="preserve"> Гергьовден / </w:t>
      </w:r>
      <w:proofErr w:type="spellStart"/>
      <w:r w:rsidR="00E81D8B">
        <w:rPr>
          <w:sz w:val="32"/>
          <w:szCs w:val="32"/>
        </w:rPr>
        <w:t>Хъ</w:t>
      </w:r>
      <w:r w:rsidR="00320D49">
        <w:rPr>
          <w:sz w:val="32"/>
          <w:szCs w:val="32"/>
        </w:rPr>
        <w:t>дрлез</w:t>
      </w:r>
      <w:proofErr w:type="spellEnd"/>
      <w:r w:rsidR="00320D49">
        <w:rPr>
          <w:sz w:val="32"/>
          <w:szCs w:val="32"/>
        </w:rPr>
        <w:t xml:space="preserve"> / .</w:t>
      </w:r>
    </w:p>
    <w:p w:rsidR="00320D49" w:rsidRDefault="00CB4DB1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11.05 - </w:t>
      </w:r>
      <w:r w:rsidR="00320D49">
        <w:rPr>
          <w:sz w:val="32"/>
          <w:szCs w:val="32"/>
        </w:rPr>
        <w:t>Професионален празник на българските библиотекари.</w:t>
      </w:r>
    </w:p>
    <w:p w:rsidR="00320D49" w:rsidRDefault="00CB4DB1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24.05 - </w:t>
      </w:r>
      <w:r w:rsidR="00320D49">
        <w:rPr>
          <w:sz w:val="32"/>
          <w:szCs w:val="32"/>
        </w:rPr>
        <w:t>Ден на славянската писменост и култура.</w:t>
      </w:r>
    </w:p>
    <w:p w:rsidR="00320D49" w:rsidRDefault="00CB4DB1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01.06 - </w:t>
      </w:r>
      <w:r w:rsidR="00320D49">
        <w:rPr>
          <w:sz w:val="32"/>
          <w:szCs w:val="32"/>
        </w:rPr>
        <w:t>Международен ден на детето.</w:t>
      </w:r>
    </w:p>
    <w:p w:rsidR="00320D49" w:rsidRDefault="00CB4DB1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   02.06 - </w:t>
      </w:r>
      <w:r w:rsidR="00320D49">
        <w:rPr>
          <w:sz w:val="32"/>
          <w:szCs w:val="32"/>
        </w:rPr>
        <w:t>Ден на Ботев и загиналите  за свободата и независимостта    на България.</w:t>
      </w:r>
    </w:p>
    <w:p w:rsidR="00995FF3" w:rsidRPr="00995FF3" w:rsidRDefault="00995FF3" w:rsidP="00995FF3">
      <w:pPr>
        <w:pStyle w:val="21"/>
        <w:tabs>
          <w:tab w:val="left" w:pos="9355"/>
        </w:tabs>
        <w:rPr>
          <w:lang w:val="en-US"/>
        </w:rPr>
      </w:pPr>
      <w:r>
        <w:rPr>
          <w:lang w:val="en-US"/>
        </w:rPr>
        <w:t xml:space="preserve">     </w:t>
      </w:r>
      <w:r>
        <w:t xml:space="preserve">       18.07 – Годишнина  от рождението на Апостола на свободата – Васил Иванов Кунчев – Левски /1837-1873/</w:t>
      </w:r>
    </w:p>
    <w:p w:rsidR="00995FF3" w:rsidRDefault="00995FF3" w:rsidP="00995FF3">
      <w:pPr>
        <w:pStyle w:val="21"/>
        <w:tabs>
          <w:tab w:val="left" w:pos="9355"/>
        </w:tabs>
        <w:rPr>
          <w:lang w:val="en-US"/>
        </w:rPr>
      </w:pPr>
      <w:r>
        <w:rPr>
          <w:lang w:val="en-US"/>
        </w:rPr>
        <w:t xml:space="preserve">     </w:t>
      </w:r>
      <w:r>
        <w:t xml:space="preserve">     </w:t>
      </w:r>
      <w:r>
        <w:rPr>
          <w:lang w:val="en-US"/>
        </w:rPr>
        <w:t xml:space="preserve"> </w:t>
      </w:r>
      <w:r>
        <w:t xml:space="preserve"> юли – август :      Лято в библиотеката</w:t>
      </w:r>
    </w:p>
    <w:p w:rsidR="00995FF3" w:rsidRDefault="00995FF3" w:rsidP="00995FF3">
      <w:pPr>
        <w:pStyle w:val="21"/>
        <w:tabs>
          <w:tab w:val="left" w:pos="9355"/>
        </w:tabs>
      </w:pPr>
      <w:r>
        <w:t xml:space="preserve">            06.09 – Ден на Съединението на Княжество България и Източна Румелия – 1885г.</w:t>
      </w:r>
    </w:p>
    <w:p w:rsidR="00995FF3" w:rsidRPr="008768E3" w:rsidRDefault="00995FF3" w:rsidP="00995FF3">
      <w:pPr>
        <w:pStyle w:val="2"/>
        <w:rPr>
          <w:u w:val="none"/>
        </w:rPr>
      </w:pPr>
      <w:r w:rsidRPr="008768E3">
        <w:rPr>
          <w:u w:val="none"/>
        </w:rPr>
        <w:t xml:space="preserve">     </w:t>
      </w:r>
      <w:r>
        <w:rPr>
          <w:u w:val="none"/>
        </w:rPr>
        <w:t xml:space="preserve">       </w:t>
      </w:r>
      <w:r w:rsidRPr="008768E3">
        <w:rPr>
          <w:u w:val="none"/>
        </w:rPr>
        <w:t>15 септември – първия учебен ден</w:t>
      </w:r>
      <w:r>
        <w:rPr>
          <w:u w:val="none"/>
        </w:rPr>
        <w:t>, откриване на новата учебна година.</w:t>
      </w:r>
    </w:p>
    <w:p w:rsidR="00995FF3" w:rsidRDefault="00995FF3" w:rsidP="00995FF3">
      <w:pPr>
        <w:pStyle w:val="21"/>
        <w:tabs>
          <w:tab w:val="left" w:pos="9355"/>
        </w:tabs>
      </w:pPr>
      <w:r>
        <w:t xml:space="preserve">            22.09 – Ден на Независимостта на България  -  1908год. Национален празник.</w:t>
      </w:r>
    </w:p>
    <w:p w:rsidR="00995FF3" w:rsidRDefault="00995FF3" w:rsidP="00995FF3">
      <w:pPr>
        <w:pStyle w:val="21"/>
        <w:tabs>
          <w:tab w:val="left" w:pos="9355"/>
        </w:tabs>
        <w:rPr>
          <w:shd w:val="clear" w:color="auto" w:fill="FFFFFF"/>
        </w:rPr>
      </w:pPr>
      <w:r>
        <w:t xml:space="preserve">                     </w:t>
      </w:r>
      <w:r w:rsidRPr="00A0476D">
        <w:t xml:space="preserve"> -   </w:t>
      </w:r>
      <w:r w:rsidRPr="00A0476D">
        <w:rPr>
          <w:shd w:val="clear" w:color="auto" w:fill="FFFFFF"/>
        </w:rPr>
        <w:t>100 г. от смъртта на Иван Вазов – български народен поет и писател (1850-1921)</w:t>
      </w:r>
    </w:p>
    <w:p w:rsidR="00995FF3" w:rsidRDefault="00995FF3" w:rsidP="00995FF3">
      <w:pPr>
        <w:pStyle w:val="21"/>
        <w:tabs>
          <w:tab w:val="left" w:pos="9355"/>
        </w:tabs>
      </w:pPr>
      <w:r>
        <w:rPr>
          <w:shd w:val="clear" w:color="auto" w:fill="FFFFFF"/>
        </w:rPr>
        <w:t xml:space="preserve">            </w:t>
      </w:r>
      <w:r>
        <w:t xml:space="preserve"> </w:t>
      </w:r>
      <w:r w:rsidRPr="00A0476D">
        <w:t xml:space="preserve">26.09 - 135 г. от рождението на </w:t>
      </w:r>
      <w:proofErr w:type="spellStart"/>
      <w:r w:rsidRPr="00A0476D">
        <w:t>Ран</w:t>
      </w:r>
      <w:proofErr w:type="spellEnd"/>
      <w:r w:rsidRPr="00A0476D">
        <w:t xml:space="preserve"> Босилек – български писател, поет и преводач (1886-1958)</w:t>
      </w:r>
    </w:p>
    <w:p w:rsidR="00995FF3" w:rsidRDefault="00995FF3" w:rsidP="00995FF3">
      <w:pPr>
        <w:pStyle w:val="21"/>
        <w:tabs>
          <w:tab w:val="left" w:pos="9355"/>
        </w:tabs>
      </w:pPr>
      <w:r>
        <w:lastRenderedPageBreak/>
        <w:t xml:space="preserve">        19.10 – Национален ден на </w:t>
      </w:r>
      <w:proofErr w:type="spellStart"/>
      <w:r>
        <w:t>благотворителноста</w:t>
      </w:r>
      <w:proofErr w:type="spellEnd"/>
      <w:r>
        <w:t>.Начало 2002г. Кампания Щедро сърце.</w:t>
      </w:r>
    </w:p>
    <w:p w:rsidR="00995FF3" w:rsidRDefault="00995FF3" w:rsidP="00995FF3">
      <w:pPr>
        <w:pStyle w:val="21"/>
        <w:tabs>
          <w:tab w:val="left" w:pos="9355"/>
        </w:tabs>
      </w:pPr>
      <w:r>
        <w:t xml:space="preserve">        </w:t>
      </w:r>
      <w:r w:rsidRPr="005A128A">
        <w:t>20.10 – 55 г. от смъртта на Димитър Талев – български писател (1898-1966)</w:t>
      </w:r>
    </w:p>
    <w:p w:rsidR="00995FF3" w:rsidRDefault="00995FF3" w:rsidP="00995FF3">
      <w:pPr>
        <w:pStyle w:val="21"/>
        <w:tabs>
          <w:tab w:val="left" w:pos="9355"/>
        </w:tabs>
      </w:pPr>
      <w:r>
        <w:t xml:space="preserve">        01.11 – Ден на народните будители.</w:t>
      </w:r>
      <w:r w:rsidRPr="005A128A">
        <w:rPr>
          <w:rStyle w:val="20"/>
          <w:u w:val="none"/>
        </w:rPr>
        <w:t xml:space="preserve"> Официален празник. За първи път се отбелязва през 1909 г. в Пловдив</w:t>
      </w:r>
    </w:p>
    <w:p w:rsidR="00431786" w:rsidRPr="00431786" w:rsidRDefault="00431786" w:rsidP="00431786">
      <w:pPr>
        <w:rPr>
          <w:rStyle w:val="msonormal0"/>
          <w:rFonts w:ascii="Bookman Old Style" w:hAnsi="Bookman Old Style"/>
          <w:b/>
          <w:bCs/>
          <w:color w:val="FF0000"/>
          <w:sz w:val="32"/>
          <w:szCs w:val="32"/>
        </w:rPr>
      </w:pPr>
      <w:r w:rsidRPr="00431786">
        <w:rPr>
          <w:sz w:val="32"/>
          <w:szCs w:val="32"/>
        </w:rPr>
        <w:t xml:space="preserve">        22.11 </w:t>
      </w:r>
      <w:r w:rsidRPr="00431786">
        <w:rPr>
          <w:rStyle w:val="20"/>
          <w:szCs w:val="32"/>
          <w:u w:val="none"/>
        </w:rPr>
        <w:t>– 55 г. от смъртта на Светослав Минков – български писател (1902 – 1966)</w:t>
      </w:r>
      <w:r>
        <w:rPr>
          <w:rStyle w:val="20"/>
          <w:szCs w:val="32"/>
          <w:u w:val="none"/>
        </w:rPr>
        <w:t xml:space="preserve"> </w:t>
      </w:r>
      <w:r w:rsidRPr="00431786">
        <w:t xml:space="preserve"> </w:t>
      </w:r>
      <w:r w:rsidRPr="00431786">
        <w:rPr>
          <w:rStyle w:val="30"/>
        </w:rPr>
        <w:t>четения на детски приказки</w:t>
      </w:r>
    </w:p>
    <w:p w:rsidR="00431786" w:rsidRDefault="00431786" w:rsidP="00431786">
      <w:pPr>
        <w:pStyle w:val="21"/>
        <w:tabs>
          <w:tab w:val="left" w:pos="9355"/>
        </w:tabs>
        <w:ind w:right="-1"/>
      </w:pPr>
      <w:r>
        <w:rPr>
          <w:szCs w:val="32"/>
        </w:rPr>
        <w:t xml:space="preserve">         24-26 - </w:t>
      </w:r>
      <w:r w:rsidR="00320D49">
        <w:rPr>
          <w:szCs w:val="32"/>
        </w:rPr>
        <w:t xml:space="preserve"> Отпразнуване на коледните и новогодишни празници.</w:t>
      </w:r>
      <w:r>
        <w:t xml:space="preserve">     </w:t>
      </w:r>
    </w:p>
    <w:p w:rsidR="00431786" w:rsidRDefault="00431786" w:rsidP="00431786">
      <w:pPr>
        <w:pStyle w:val="21"/>
        <w:tabs>
          <w:tab w:val="left" w:pos="9355"/>
        </w:tabs>
        <w:ind w:right="-1"/>
      </w:pPr>
      <w:r>
        <w:t xml:space="preserve">         2.Да се организират празниците и обичаите: Бабин ден,</w:t>
      </w:r>
    </w:p>
    <w:p w:rsidR="00431786" w:rsidRDefault="00431786" w:rsidP="00431786">
      <w:pPr>
        <w:pStyle w:val="21"/>
        <w:tabs>
          <w:tab w:val="left" w:pos="9355"/>
        </w:tabs>
        <w:ind w:right="-1"/>
      </w:pPr>
      <w:r>
        <w:t xml:space="preserve"> 8 март, Първа пролет,  Байрамите-Рамазан и Курбан, Нова година и др.</w:t>
      </w:r>
    </w:p>
    <w:p w:rsidR="00320D49" w:rsidRDefault="00431786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        3</w:t>
      </w:r>
      <w:r w:rsidR="00320D49">
        <w:rPr>
          <w:sz w:val="32"/>
          <w:szCs w:val="32"/>
        </w:rPr>
        <w:t>.Да се набележат мероприятия по спуснати планове от Дирекция „Библиотеки”, Общината,  Областта, по бел</w:t>
      </w:r>
      <w:r>
        <w:rPr>
          <w:sz w:val="32"/>
          <w:szCs w:val="32"/>
        </w:rPr>
        <w:t>ежити дати и годишнини .</w:t>
      </w:r>
    </w:p>
    <w:p w:rsidR="00320D49" w:rsidRDefault="00320D49" w:rsidP="00320D4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20D49" w:rsidRDefault="00320D49" w:rsidP="00320D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ОРГАНИЗАЦИОННА ДЕЙНОСТ</w:t>
      </w:r>
    </w:p>
    <w:p w:rsidR="00320D49" w:rsidRDefault="00320D49" w:rsidP="00320D4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320D49" w:rsidRDefault="00320D49" w:rsidP="00320D4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1.Читалищното настоятелство да се събира редовно на тримесечни заседания с  цел подобряване работата на читалището.</w:t>
      </w:r>
    </w:p>
    <w:p w:rsidR="00320D49" w:rsidRDefault="00320D49" w:rsidP="00320D4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2. Да се постигне по голяма близост между читалището и населението</w:t>
      </w:r>
      <w:r w:rsidR="00431786">
        <w:rPr>
          <w:sz w:val="32"/>
          <w:szCs w:val="32"/>
        </w:rPr>
        <w:t>.</w:t>
      </w:r>
    </w:p>
    <w:p w:rsidR="00E81D8B" w:rsidRDefault="00E81D8B">
      <w:pPr>
        <w:rPr>
          <w:sz w:val="32"/>
          <w:szCs w:val="32"/>
        </w:rPr>
      </w:pPr>
    </w:p>
    <w:p w:rsidR="00E81D8B" w:rsidRDefault="00E81D8B">
      <w:pPr>
        <w:rPr>
          <w:sz w:val="32"/>
          <w:szCs w:val="32"/>
        </w:rPr>
      </w:pPr>
    </w:p>
    <w:p w:rsidR="005D2740" w:rsidRDefault="00E81D8B">
      <w:pPr>
        <w:rPr>
          <w:sz w:val="32"/>
          <w:szCs w:val="32"/>
        </w:rPr>
      </w:pPr>
      <w:r>
        <w:rPr>
          <w:sz w:val="32"/>
          <w:szCs w:val="32"/>
        </w:rPr>
        <w:t>Плана е приет на Заседание на Читалищното настоятелство!</w:t>
      </w:r>
    </w:p>
    <w:p w:rsidR="00E81D8B" w:rsidRDefault="00E81D8B">
      <w:pPr>
        <w:rPr>
          <w:sz w:val="32"/>
          <w:szCs w:val="32"/>
        </w:rPr>
      </w:pPr>
    </w:p>
    <w:p w:rsidR="00E81D8B" w:rsidRDefault="00E81D8B">
      <w:pPr>
        <w:rPr>
          <w:sz w:val="32"/>
          <w:szCs w:val="32"/>
        </w:rPr>
      </w:pPr>
    </w:p>
    <w:p w:rsidR="00E81D8B" w:rsidRDefault="00E81D8B">
      <w:pPr>
        <w:rPr>
          <w:sz w:val="32"/>
          <w:szCs w:val="32"/>
        </w:rPr>
      </w:pPr>
    </w:p>
    <w:p w:rsidR="00E81D8B" w:rsidRDefault="00E81D8B">
      <w:pPr>
        <w:rPr>
          <w:sz w:val="32"/>
          <w:szCs w:val="32"/>
        </w:rPr>
      </w:pPr>
    </w:p>
    <w:p w:rsidR="00E81D8B" w:rsidRDefault="00E81D8B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Секретар:…………………………</w:t>
      </w:r>
    </w:p>
    <w:p w:rsidR="000E6B86" w:rsidRDefault="000E6B86">
      <w:pPr>
        <w:rPr>
          <w:sz w:val="32"/>
          <w:szCs w:val="32"/>
          <w:lang w:val="en-US"/>
        </w:rPr>
      </w:pPr>
    </w:p>
    <w:p w:rsidR="000E6B86" w:rsidRDefault="000E6B86">
      <w:pPr>
        <w:rPr>
          <w:sz w:val="32"/>
          <w:szCs w:val="32"/>
          <w:lang w:val="en-US"/>
        </w:rPr>
      </w:pPr>
    </w:p>
    <w:p w:rsidR="000E6B86" w:rsidRDefault="000E6B86">
      <w:pPr>
        <w:rPr>
          <w:sz w:val="32"/>
          <w:szCs w:val="32"/>
          <w:lang w:val="en-US"/>
        </w:rPr>
      </w:pPr>
    </w:p>
    <w:p w:rsidR="000E6B86" w:rsidRDefault="000E6B86">
      <w:pPr>
        <w:rPr>
          <w:sz w:val="32"/>
          <w:szCs w:val="32"/>
          <w:lang w:val="en-US"/>
        </w:rPr>
      </w:pPr>
    </w:p>
    <w:p w:rsidR="000E6B86" w:rsidRDefault="000E6B86">
      <w:pPr>
        <w:rPr>
          <w:sz w:val="32"/>
          <w:szCs w:val="32"/>
          <w:lang w:val="en-US"/>
        </w:rPr>
      </w:pPr>
    </w:p>
    <w:p w:rsidR="000E6B86" w:rsidRDefault="000E6B86">
      <w:pPr>
        <w:rPr>
          <w:sz w:val="32"/>
          <w:szCs w:val="32"/>
          <w:lang w:val="en-US"/>
        </w:rPr>
      </w:pPr>
    </w:p>
    <w:p w:rsidR="000E6B86" w:rsidRDefault="000E6B86" w:rsidP="000E6B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Ръководни органи на Народно Читалище</w:t>
      </w:r>
    </w:p>
    <w:p w:rsidR="000E6B86" w:rsidRDefault="000E6B86" w:rsidP="000E6B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„Иван Вазов – 1952г.” с. Планиница</w:t>
      </w:r>
    </w:p>
    <w:p w:rsidR="000E6B86" w:rsidRDefault="000E6B86" w:rsidP="000E6B86">
      <w:pPr>
        <w:jc w:val="center"/>
        <w:rPr>
          <w:sz w:val="36"/>
          <w:szCs w:val="36"/>
          <w:u w:val="single"/>
        </w:rPr>
      </w:pPr>
    </w:p>
    <w:p w:rsidR="000E6B86" w:rsidRDefault="000E6B86" w:rsidP="000E6B86">
      <w:pPr>
        <w:jc w:val="center"/>
        <w:rPr>
          <w:sz w:val="36"/>
          <w:szCs w:val="36"/>
          <w:u w:val="single"/>
        </w:rPr>
      </w:pPr>
    </w:p>
    <w:p w:rsidR="000E6B86" w:rsidRDefault="000E6B86" w:rsidP="000E6B8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Читалищно настоятелство</w:t>
      </w:r>
    </w:p>
    <w:p w:rsidR="000E6B86" w:rsidRDefault="000E6B86" w:rsidP="000E6B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Председател – </w:t>
      </w:r>
      <w:proofErr w:type="spellStart"/>
      <w:r>
        <w:rPr>
          <w:sz w:val="36"/>
          <w:szCs w:val="36"/>
        </w:rPr>
        <w:t>Лютвие</w:t>
      </w:r>
      <w:proofErr w:type="spellEnd"/>
      <w:r>
        <w:rPr>
          <w:sz w:val="36"/>
          <w:szCs w:val="36"/>
        </w:rPr>
        <w:t xml:space="preserve"> Ахмедова </w:t>
      </w:r>
      <w:proofErr w:type="spellStart"/>
      <w:r>
        <w:rPr>
          <w:sz w:val="36"/>
          <w:szCs w:val="36"/>
        </w:rPr>
        <w:t>Ахмедова</w:t>
      </w:r>
      <w:proofErr w:type="spellEnd"/>
    </w:p>
    <w:p w:rsidR="000E6B86" w:rsidRDefault="000E6B86" w:rsidP="000E6B86">
      <w:pPr>
        <w:jc w:val="center"/>
        <w:rPr>
          <w:sz w:val="36"/>
          <w:szCs w:val="36"/>
        </w:rPr>
      </w:pPr>
      <w:r>
        <w:rPr>
          <w:sz w:val="36"/>
          <w:szCs w:val="36"/>
        </w:rPr>
        <w:t>Членове – Мийрем Хюсеин Мехмед</w:t>
      </w:r>
    </w:p>
    <w:p w:rsidR="000E6B86" w:rsidRDefault="000E6B86" w:rsidP="000E6B8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и  Кадрие Рамадан Хюсеин</w:t>
      </w:r>
    </w:p>
    <w:p w:rsidR="000E6B86" w:rsidRDefault="000E6B86" w:rsidP="000E6B86">
      <w:pPr>
        <w:rPr>
          <w:sz w:val="36"/>
          <w:szCs w:val="36"/>
          <w:u w:val="single"/>
        </w:rPr>
      </w:pPr>
    </w:p>
    <w:p w:rsidR="000E6B86" w:rsidRDefault="000E6B86" w:rsidP="000E6B8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Проверителна комисия</w:t>
      </w:r>
    </w:p>
    <w:p w:rsidR="000E6B86" w:rsidRDefault="000E6B86" w:rsidP="000E6B86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 – Неджмие Мустафа Мехмед</w:t>
      </w:r>
    </w:p>
    <w:p w:rsidR="000E6B86" w:rsidRDefault="000E6B86" w:rsidP="000E6B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Членове – Хатче </w:t>
      </w:r>
      <w:proofErr w:type="spellStart"/>
      <w:r>
        <w:rPr>
          <w:sz w:val="36"/>
          <w:szCs w:val="36"/>
        </w:rPr>
        <w:t>Сейдахмед</w:t>
      </w:r>
      <w:proofErr w:type="spellEnd"/>
      <w:r>
        <w:rPr>
          <w:sz w:val="36"/>
          <w:szCs w:val="36"/>
        </w:rPr>
        <w:t xml:space="preserve"> Али</w:t>
      </w:r>
    </w:p>
    <w:p w:rsidR="000E6B86" w:rsidRDefault="000E6B86" w:rsidP="000E6B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и </w:t>
      </w:r>
      <w:proofErr w:type="spellStart"/>
      <w:r>
        <w:rPr>
          <w:sz w:val="36"/>
          <w:szCs w:val="36"/>
        </w:rPr>
        <w:t>Шермие</w:t>
      </w:r>
      <w:proofErr w:type="spellEnd"/>
      <w:r>
        <w:rPr>
          <w:sz w:val="36"/>
          <w:szCs w:val="36"/>
        </w:rPr>
        <w:t xml:space="preserve"> Ахмед </w:t>
      </w:r>
      <w:proofErr w:type="spellStart"/>
      <w:r>
        <w:rPr>
          <w:sz w:val="36"/>
          <w:szCs w:val="36"/>
        </w:rPr>
        <w:t>Ахмед</w:t>
      </w:r>
      <w:proofErr w:type="spellEnd"/>
    </w:p>
    <w:p w:rsidR="000E6B86" w:rsidRDefault="000E6B86" w:rsidP="000E6B86">
      <w:pPr>
        <w:jc w:val="center"/>
        <w:rPr>
          <w:sz w:val="36"/>
          <w:szCs w:val="36"/>
        </w:rPr>
      </w:pPr>
    </w:p>
    <w:p w:rsidR="000E6B86" w:rsidRDefault="000E6B86" w:rsidP="000E6B86">
      <w:pPr>
        <w:jc w:val="center"/>
        <w:rPr>
          <w:sz w:val="36"/>
          <w:szCs w:val="36"/>
        </w:rPr>
      </w:pPr>
    </w:p>
    <w:p w:rsidR="000E6B86" w:rsidRDefault="000E6B86" w:rsidP="000E6B86">
      <w:pPr>
        <w:jc w:val="center"/>
        <w:rPr>
          <w:sz w:val="36"/>
          <w:szCs w:val="36"/>
        </w:rPr>
      </w:pPr>
    </w:p>
    <w:p w:rsidR="000E6B86" w:rsidRDefault="000E6B86" w:rsidP="000E6B86">
      <w:pPr>
        <w:jc w:val="center"/>
        <w:rPr>
          <w:sz w:val="36"/>
          <w:szCs w:val="36"/>
        </w:rPr>
      </w:pPr>
    </w:p>
    <w:p w:rsidR="000E6B86" w:rsidRDefault="000E6B86" w:rsidP="000E6B86">
      <w:pPr>
        <w:jc w:val="center"/>
        <w:rPr>
          <w:sz w:val="36"/>
          <w:szCs w:val="36"/>
        </w:rPr>
      </w:pPr>
    </w:p>
    <w:p w:rsidR="000E6B86" w:rsidRDefault="000E6B86" w:rsidP="000E6B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Читалищен с</w:t>
      </w:r>
      <w:r>
        <w:rPr>
          <w:sz w:val="36"/>
          <w:szCs w:val="36"/>
          <w:lang w:val="en-US"/>
        </w:rPr>
        <w:t>e</w:t>
      </w:r>
      <w:proofErr w:type="spellStart"/>
      <w:r>
        <w:rPr>
          <w:sz w:val="36"/>
          <w:szCs w:val="36"/>
        </w:rPr>
        <w:t>кретар</w:t>
      </w:r>
      <w:proofErr w:type="spellEnd"/>
      <w:r>
        <w:rPr>
          <w:sz w:val="36"/>
          <w:szCs w:val="36"/>
        </w:rPr>
        <w:t>:  Емине Осман Хайрула</w:t>
      </w:r>
    </w:p>
    <w:p w:rsidR="000E6B86" w:rsidRDefault="000E6B86">
      <w:pPr>
        <w:rPr>
          <w:sz w:val="32"/>
          <w:szCs w:val="32"/>
          <w:lang w:val="en-US"/>
        </w:rPr>
      </w:pPr>
    </w:p>
    <w:p w:rsidR="000E6B86" w:rsidRPr="000E6B86" w:rsidRDefault="000E6B86">
      <w:pPr>
        <w:rPr>
          <w:lang w:val="en-US"/>
        </w:rPr>
      </w:pPr>
    </w:p>
    <w:sectPr w:rsidR="000E6B86" w:rsidRPr="000E6B86" w:rsidSect="005D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D49"/>
    <w:rsid w:val="000E6B86"/>
    <w:rsid w:val="00151008"/>
    <w:rsid w:val="00212564"/>
    <w:rsid w:val="00320D49"/>
    <w:rsid w:val="00431786"/>
    <w:rsid w:val="00432909"/>
    <w:rsid w:val="00510647"/>
    <w:rsid w:val="005D2740"/>
    <w:rsid w:val="00662370"/>
    <w:rsid w:val="00995FF3"/>
    <w:rsid w:val="00CB4DB1"/>
    <w:rsid w:val="00E8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49"/>
    <w:pPr>
      <w:spacing w:after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4317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320D49"/>
    <w:pPr>
      <w:keepNext/>
      <w:numPr>
        <w:ilvl w:val="1"/>
        <w:numId w:val="1"/>
      </w:numPr>
      <w:tabs>
        <w:tab w:val="left" w:pos="9355"/>
      </w:tabs>
      <w:suppressAutoHyphens/>
      <w:ind w:left="0" w:right="567" w:firstLine="0"/>
      <w:outlineLvl w:val="1"/>
    </w:pPr>
    <w:rPr>
      <w:sz w:val="32"/>
      <w:szCs w:val="20"/>
      <w:u w:val="single"/>
      <w:lang w:eastAsia="hi-IN" w:bidi="hi-IN"/>
    </w:rPr>
  </w:style>
  <w:style w:type="paragraph" w:styleId="3">
    <w:name w:val="heading 3"/>
    <w:basedOn w:val="a"/>
    <w:next w:val="a0"/>
    <w:link w:val="30"/>
    <w:qFormat/>
    <w:rsid w:val="00320D49"/>
    <w:pPr>
      <w:keepNext/>
      <w:numPr>
        <w:ilvl w:val="2"/>
        <w:numId w:val="1"/>
      </w:numPr>
      <w:suppressAutoHyphens/>
      <w:jc w:val="center"/>
      <w:outlineLvl w:val="2"/>
    </w:pPr>
    <w:rPr>
      <w:sz w:val="32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20D49"/>
    <w:pPr>
      <w:spacing w:after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1"/>
    <w:link w:val="2"/>
    <w:rsid w:val="00320D49"/>
    <w:rPr>
      <w:rFonts w:ascii="Times New Roman" w:eastAsia="Times New Roman" w:hAnsi="Times New Roman" w:cs="Times New Roman"/>
      <w:sz w:val="32"/>
      <w:szCs w:val="20"/>
      <w:u w:val="single"/>
      <w:lang w:eastAsia="hi-IN" w:bidi="hi-IN"/>
    </w:rPr>
  </w:style>
  <w:style w:type="character" w:customStyle="1" w:styleId="30">
    <w:name w:val="Заглавие 3 Знак"/>
    <w:basedOn w:val="a1"/>
    <w:link w:val="3"/>
    <w:rsid w:val="00320D49"/>
    <w:rPr>
      <w:rFonts w:ascii="Times New Roman" w:eastAsia="Times New Roman" w:hAnsi="Times New Roman" w:cs="Times New Roman"/>
      <w:sz w:val="32"/>
      <w:szCs w:val="20"/>
      <w:lang w:eastAsia="hi-IN" w:bidi="hi-IN"/>
    </w:rPr>
  </w:style>
  <w:style w:type="paragraph" w:customStyle="1" w:styleId="21">
    <w:name w:val="Основен текст 21"/>
    <w:basedOn w:val="a"/>
    <w:rsid w:val="00320D49"/>
    <w:pPr>
      <w:suppressAutoHyphens/>
      <w:ind w:right="567"/>
    </w:pPr>
    <w:rPr>
      <w:sz w:val="32"/>
      <w:szCs w:val="20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320D49"/>
    <w:pPr>
      <w:spacing w:after="120"/>
    </w:pPr>
  </w:style>
  <w:style w:type="character" w:customStyle="1" w:styleId="a5">
    <w:name w:val="Основен текст Знак"/>
    <w:basedOn w:val="a1"/>
    <w:link w:val="a0"/>
    <w:uiPriority w:val="99"/>
    <w:semiHidden/>
    <w:rsid w:val="00320D4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31">
    <w:name w:val="Основен текст 31"/>
    <w:basedOn w:val="a"/>
    <w:rsid w:val="00510647"/>
    <w:pPr>
      <w:tabs>
        <w:tab w:val="left" w:pos="9355"/>
      </w:tabs>
      <w:suppressAutoHyphens/>
      <w:ind w:right="567"/>
    </w:pPr>
    <w:rPr>
      <w:sz w:val="32"/>
      <w:szCs w:val="20"/>
      <w:u w:val="single"/>
      <w:lang w:eastAsia="hi-IN" w:bidi="hi-IN"/>
    </w:rPr>
  </w:style>
  <w:style w:type="character" w:customStyle="1" w:styleId="10">
    <w:name w:val="Заглавие 1 Знак"/>
    <w:basedOn w:val="a1"/>
    <w:link w:val="1"/>
    <w:uiPriority w:val="9"/>
    <w:rsid w:val="00431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msonormal0">
    <w:name w:val="msonormal"/>
    <w:basedOn w:val="a1"/>
    <w:rsid w:val="00431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FB52E-20D2-455C-A2D9-5874DA98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cp:lastPrinted>2020-11-06T13:03:00Z</cp:lastPrinted>
  <dcterms:created xsi:type="dcterms:W3CDTF">2020-11-06T11:44:00Z</dcterms:created>
  <dcterms:modified xsi:type="dcterms:W3CDTF">2021-02-26T14:26:00Z</dcterms:modified>
</cp:coreProperties>
</file>